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BE85771" w14:textId="49807A34" w:rsidR="005D18C1" w:rsidRPr="005D18C1" w:rsidRDefault="005D18C1" w:rsidP="005D18C1">
      <w:pPr>
        <w:spacing w:after="0" w:line="240" w:lineRule="auto"/>
        <w:rPr>
          <w:rFonts w:ascii="Times New Roman" w:eastAsia="Times New Roman" w:hAnsi="Times New Roman" w:cs="Times New Roman"/>
          <w:color w:val="auto"/>
          <w:sz w:val="24"/>
          <w:szCs w:val="24"/>
        </w:rPr>
      </w:pPr>
      <w:r w:rsidRPr="005D18C1">
        <w:rPr>
          <w:rFonts w:ascii="Times New Roman" w:eastAsia="Times New Roman" w:hAnsi="Times New Roman" w:cs="Times New Roman"/>
          <w:color w:val="auto"/>
          <w:sz w:val="24"/>
          <w:szCs w:val="24"/>
        </w:rPr>
        <w:t xml:space="preserve">Under My duties as Vice President of </w:t>
      </w:r>
      <w:r>
        <w:rPr>
          <w:rFonts w:ascii="Times New Roman" w:eastAsia="Times New Roman" w:hAnsi="Times New Roman" w:cs="Times New Roman"/>
          <w:color w:val="auto"/>
          <w:sz w:val="24"/>
          <w:szCs w:val="24"/>
        </w:rPr>
        <w:t>Diversity and Inclusion</w:t>
      </w:r>
      <w:r w:rsidRPr="005D18C1">
        <w:rPr>
          <w:rFonts w:ascii="Times New Roman" w:eastAsia="Times New Roman" w:hAnsi="Times New Roman" w:cs="Times New Roman"/>
          <w:color w:val="auto"/>
          <w:sz w:val="24"/>
          <w:szCs w:val="24"/>
        </w:rPr>
        <w:t xml:space="preserve"> of the Student Union Assembly and Article III Section </w:t>
      </w:r>
      <w:proofErr w:type="gramStart"/>
      <w:r w:rsidRPr="005D18C1">
        <w:rPr>
          <w:rFonts w:ascii="Times New Roman" w:eastAsia="Times New Roman" w:hAnsi="Times New Roman" w:cs="Times New Roman"/>
          <w:color w:val="auto"/>
          <w:sz w:val="24"/>
          <w:szCs w:val="24"/>
        </w:rPr>
        <w:t>A</w:t>
      </w:r>
      <w:proofErr w:type="gramEnd"/>
      <w:r w:rsidRPr="005D18C1">
        <w:rPr>
          <w:rFonts w:ascii="Times New Roman" w:eastAsia="Times New Roman" w:hAnsi="Times New Roman" w:cs="Times New Roman"/>
          <w:color w:val="auto"/>
          <w:sz w:val="24"/>
          <w:szCs w:val="24"/>
        </w:rPr>
        <w:t xml:space="preserve"> Subsection 6(l) of the SUA</w:t>
      </w:r>
      <w:r w:rsidR="00712BF0">
        <w:rPr>
          <w:rFonts w:ascii="Times New Roman" w:eastAsia="Times New Roman" w:hAnsi="Times New Roman" w:cs="Times New Roman"/>
          <w:color w:val="auto"/>
          <w:sz w:val="24"/>
          <w:szCs w:val="24"/>
        </w:rPr>
        <w:t xml:space="preserve"> C</w:t>
      </w:r>
      <w:r w:rsidR="00813B91">
        <w:rPr>
          <w:rFonts w:ascii="Times New Roman" w:eastAsia="Times New Roman" w:hAnsi="Times New Roman" w:cs="Times New Roman"/>
          <w:color w:val="auto"/>
          <w:sz w:val="24"/>
          <w:szCs w:val="24"/>
        </w:rPr>
        <w:t>onstitution, I present my December</w:t>
      </w:r>
      <w:r w:rsidRPr="005D18C1">
        <w:rPr>
          <w:rFonts w:ascii="Times New Roman" w:eastAsia="Times New Roman" w:hAnsi="Times New Roman" w:cs="Times New Roman"/>
          <w:color w:val="auto"/>
          <w:sz w:val="24"/>
          <w:szCs w:val="24"/>
        </w:rPr>
        <w:t xml:space="preserve"> 2016 monthly report and evaluation to the Assembly. I will outline </w:t>
      </w:r>
      <w:r w:rsidR="001837A2" w:rsidRPr="005D18C1">
        <w:rPr>
          <w:rFonts w:ascii="Times New Roman" w:eastAsia="Times New Roman" w:hAnsi="Times New Roman" w:cs="Times New Roman"/>
          <w:color w:val="auto"/>
          <w:sz w:val="24"/>
          <w:szCs w:val="24"/>
        </w:rPr>
        <w:t>all</w:t>
      </w:r>
      <w:r w:rsidRPr="005D18C1">
        <w:rPr>
          <w:rFonts w:ascii="Times New Roman" w:eastAsia="Times New Roman" w:hAnsi="Times New Roman" w:cs="Times New Roman"/>
          <w:color w:val="auto"/>
          <w:sz w:val="24"/>
          <w:szCs w:val="24"/>
        </w:rPr>
        <w:t xml:space="preserve"> my events, logistical planning, activities and constructive criticism with areas of improvement in hopes of providing a detailed account in the month’s report</w:t>
      </w:r>
      <w:r>
        <w:rPr>
          <w:rFonts w:ascii="Times New Roman" w:eastAsia="Times New Roman" w:hAnsi="Times New Roman" w:cs="Times New Roman"/>
          <w:color w:val="auto"/>
          <w:sz w:val="24"/>
          <w:szCs w:val="24"/>
        </w:rPr>
        <w:t>.</w:t>
      </w:r>
    </w:p>
    <w:p w14:paraId="09FC0ACE" w14:textId="13B9D9E1" w:rsidR="00944448" w:rsidRDefault="00944448" w:rsidP="005D18C1"/>
    <w:p w14:paraId="3DD8666B" w14:textId="02A404F1" w:rsidR="005D18C1" w:rsidRDefault="00261039" w:rsidP="005D18C1">
      <w:r>
        <w:t>Ongoing Projects</w:t>
      </w:r>
    </w:p>
    <w:p w14:paraId="648CA508" w14:textId="42718C5A" w:rsidR="00261039" w:rsidRPr="00B1519F" w:rsidRDefault="00261039" w:rsidP="005D18C1">
      <w:pPr>
        <w:rPr>
          <w:u w:val="single"/>
        </w:rPr>
      </w:pPr>
      <w:r w:rsidRPr="00B1519F">
        <w:rPr>
          <w:u w:val="single"/>
        </w:rPr>
        <w:t>Interfaith Meditation and Prayer Space</w:t>
      </w:r>
    </w:p>
    <w:p w14:paraId="56A992CC" w14:textId="51FC7BB4" w:rsidR="00261039" w:rsidRDefault="00B1519F" w:rsidP="005D18C1">
      <w:r>
        <w:t>1)</w:t>
      </w:r>
      <w:r w:rsidR="008C6332">
        <w:t>This month I had several meetings with representative</w:t>
      </w:r>
      <w:r>
        <w:t>s from the UIC and its members. In these meetings, we have discussed the formation of a giving day project to raise funds for the project.</w:t>
      </w:r>
    </w:p>
    <w:p w14:paraId="09C7DA3D" w14:textId="402BF469" w:rsidR="00B1519F" w:rsidRDefault="00B1519F" w:rsidP="005D18C1">
      <w:r>
        <w:t>2) In subsequent meetings we discussed other sources of fundraising, several organizations within the UIC expressed willingness to provide larger amounts of funding for this project, given that all the needs of their respective organizations were met.</w:t>
      </w:r>
    </w:p>
    <w:p w14:paraId="7C037BBA" w14:textId="6DB6F9EC" w:rsidR="00B1519F" w:rsidRDefault="00B1519F" w:rsidP="005D18C1">
      <w:r>
        <w:t xml:space="preserve">3) Subsequent meetings we discussed CURRENT options for a prayer space with existing funds and resources on campus. </w:t>
      </w:r>
    </w:p>
    <w:p w14:paraId="5E22878C" w14:textId="2AA5398D" w:rsidR="00B1519F" w:rsidRPr="00B76E71" w:rsidRDefault="00B76E71" w:rsidP="005D18C1">
      <w:pPr>
        <w:rPr>
          <w:u w:val="single"/>
        </w:rPr>
      </w:pPr>
      <w:r w:rsidRPr="00B76E71">
        <w:rPr>
          <w:u w:val="single"/>
        </w:rPr>
        <w:t>Police Student Relations</w:t>
      </w:r>
    </w:p>
    <w:p w14:paraId="38F503F2" w14:textId="71C63CDD" w:rsidR="00B76E71" w:rsidRDefault="00B76E71" w:rsidP="005D18C1">
      <w:r>
        <w:t xml:space="preserve">1) Met with police chief about projects we could potentially put on in the spring and had subsequent meetings to discuss these projects. </w:t>
      </w:r>
    </w:p>
    <w:p w14:paraId="35737BE3" w14:textId="624ADF9D" w:rsidR="005A0779" w:rsidRDefault="005A0779" w:rsidP="005D18C1">
      <w:pPr>
        <w:rPr>
          <w:u w:val="single"/>
        </w:rPr>
      </w:pPr>
      <w:r w:rsidRPr="005A0779">
        <w:rPr>
          <w:u w:val="single"/>
        </w:rPr>
        <w:t>Diversity Committee</w:t>
      </w:r>
    </w:p>
    <w:p w14:paraId="2A647E65" w14:textId="084439FD" w:rsidR="005A0779" w:rsidRDefault="005A0779" w:rsidP="005D18C1">
      <w:r>
        <w:t xml:space="preserve">Hosted only two Diversity Committee meetings because due to students being unavailable due to </w:t>
      </w:r>
      <w:proofErr w:type="gramStart"/>
      <w:r>
        <w:t>finals..</w:t>
      </w:r>
      <w:proofErr w:type="gramEnd"/>
    </w:p>
    <w:p w14:paraId="62304B51" w14:textId="3E61DADC" w:rsidR="00B76E71" w:rsidRPr="00B76E71" w:rsidRDefault="00B76E71" w:rsidP="005D18C1">
      <w:pPr>
        <w:rPr>
          <w:u w:val="single"/>
        </w:rPr>
      </w:pPr>
      <w:r w:rsidRPr="00B76E71">
        <w:rPr>
          <w:u w:val="single"/>
        </w:rPr>
        <w:t>Society for Advancing Chicano and Native American in Science</w:t>
      </w:r>
    </w:p>
    <w:p w14:paraId="1397A25F" w14:textId="60FB8818" w:rsidR="00B76E71" w:rsidRDefault="00B76E71" w:rsidP="005D18C1">
      <w:r>
        <w:t>1) This month I met several times with SACNAS leadership and discussed organizing several different events.</w:t>
      </w:r>
    </w:p>
    <w:p w14:paraId="4CEDFC79" w14:textId="344E81E3" w:rsidR="00B76E71" w:rsidRDefault="00B76E71" w:rsidP="005D18C1">
      <w:r>
        <w:t xml:space="preserve">2) </w:t>
      </w:r>
      <w:r w:rsidR="001837A2">
        <w:t>Major events planned were related to bringing young students form local schools to visit campus and tour science facilities and meet with current science students.</w:t>
      </w:r>
    </w:p>
    <w:p w14:paraId="0A4708FB" w14:textId="1D668B6E" w:rsidR="00B76E71" w:rsidRPr="001837A2" w:rsidRDefault="001837A2" w:rsidP="005D18C1">
      <w:pPr>
        <w:rPr>
          <w:u w:val="single"/>
        </w:rPr>
      </w:pPr>
      <w:r w:rsidRPr="001837A2">
        <w:rPr>
          <w:u w:val="single"/>
        </w:rPr>
        <w:t>Committee on Affirmative Action and Diversity</w:t>
      </w:r>
    </w:p>
    <w:p w14:paraId="01FFCBE3" w14:textId="79E60328" w:rsidR="001837A2" w:rsidRDefault="001837A2" w:rsidP="005D18C1">
      <w:r>
        <w:lastRenderedPageBreak/>
        <w:t xml:space="preserve">1) This month I met with CAAD three times and several topics were discussed such as providing childcare to single parent faculty and faculty with family. We also discussed TOE hires in several departments. </w:t>
      </w:r>
    </w:p>
    <w:p w14:paraId="2243DEE2" w14:textId="40F8B592" w:rsidR="00B76E71" w:rsidRDefault="001837A2" w:rsidP="005D18C1">
      <w:r>
        <w:t>2) In subsequent meetings, we also discussed potential events that we can help plan and co-sponsor.</w:t>
      </w:r>
    </w:p>
    <w:p w14:paraId="418AE30F" w14:textId="6879DD86" w:rsidR="00B1519F" w:rsidRPr="001837A2" w:rsidRDefault="001837A2" w:rsidP="005D18C1">
      <w:pPr>
        <w:rPr>
          <w:u w:val="single"/>
        </w:rPr>
      </w:pPr>
      <w:r w:rsidRPr="001837A2">
        <w:rPr>
          <w:u w:val="single"/>
        </w:rPr>
        <w:t>Special Committee on Athletics</w:t>
      </w:r>
    </w:p>
    <w:p w14:paraId="2D81D29F" w14:textId="6B515BB0" w:rsidR="001837A2" w:rsidRDefault="001837A2" w:rsidP="005D18C1">
      <w:r>
        <w:t>This month I met several times with SCA to discuss and finalize our report to the administration on Athletics.</w:t>
      </w:r>
    </w:p>
    <w:p w14:paraId="2B375AD6" w14:textId="22A705BF" w:rsidR="001837A2" w:rsidRPr="00800A2F" w:rsidRDefault="00800A2F" w:rsidP="005D18C1">
      <w:pPr>
        <w:rPr>
          <w:u w:val="single"/>
        </w:rPr>
      </w:pPr>
      <w:r w:rsidRPr="00800A2F">
        <w:rPr>
          <w:u w:val="single"/>
        </w:rPr>
        <w:t>Field Trip Volunteering</w:t>
      </w:r>
    </w:p>
    <w:p w14:paraId="3A55C7D7" w14:textId="07E045A5" w:rsidR="009244C6" w:rsidRDefault="00800A2F" w:rsidP="005D18C1">
      <w:r>
        <w:t>This month I also volunteered for a local school for a field trip in Watsonville. I helped educate young students on Hispanic culture and what it is like to grow up in an underrepresented community and ways that they can overcome obstacles and obtain higher education. I also introduced them to UCSC, which most students were unaware was even here.</w:t>
      </w:r>
      <w:bookmarkStart w:id="0" w:name="_GoBack"/>
      <w:bookmarkEnd w:id="0"/>
    </w:p>
    <w:p w14:paraId="25042ECE" w14:textId="6EE47C89" w:rsidR="00800A2F" w:rsidRPr="005A0779" w:rsidRDefault="00800A2F" w:rsidP="005D18C1">
      <w:pPr>
        <w:rPr>
          <w:u w:val="single"/>
        </w:rPr>
      </w:pPr>
      <w:r w:rsidRPr="005A0779">
        <w:rPr>
          <w:u w:val="single"/>
        </w:rPr>
        <w:t>SUA Feedback</w:t>
      </w:r>
    </w:p>
    <w:p w14:paraId="3356207C" w14:textId="59B03BAE" w:rsidR="00800A2F" w:rsidRDefault="00800A2F" w:rsidP="005D18C1">
      <w:r>
        <w:t xml:space="preserve">Guidelines for replacing the president should be more clear. </w:t>
      </w:r>
      <w:r w:rsidR="005A0779">
        <w:t>So,</w:t>
      </w:r>
      <w:r>
        <w:t xml:space="preserve"> that in future of events of this occurring, we can be better prepared.</w:t>
      </w:r>
    </w:p>
    <w:p w14:paraId="2C846A08" w14:textId="77777777" w:rsidR="00800A2F" w:rsidRPr="005D18C1" w:rsidRDefault="00800A2F" w:rsidP="005D18C1"/>
    <w:sectPr w:rsidR="00800A2F" w:rsidRPr="005D18C1">
      <w:headerReference w:type="default" r:id="rId6"/>
      <w:footerReference w:type="default" r:id="rId7"/>
      <w:headerReference w:type="first" r:id="rId8"/>
      <w:footerReference w:type="first" r:id="rId9"/>
      <w:pgSz w:w="12240" w:h="15840"/>
      <w:pgMar w:top="1080" w:right="1080" w:bottom="1080" w:left="108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3E32D" w14:textId="77777777" w:rsidR="006F0E8E" w:rsidRDefault="006F0E8E">
      <w:pPr>
        <w:spacing w:after="0" w:line="240" w:lineRule="auto"/>
      </w:pPr>
      <w:r>
        <w:separator/>
      </w:r>
    </w:p>
  </w:endnote>
  <w:endnote w:type="continuationSeparator" w:id="0">
    <w:p w14:paraId="63A2FAA6" w14:textId="77777777" w:rsidR="006F0E8E" w:rsidRDefault="006F0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5F10A" w14:textId="77777777" w:rsidR="00944448" w:rsidRDefault="00870458">
    <w:r>
      <w:fldChar w:fldCharType="begin"/>
    </w:r>
    <w:r>
      <w:instrText>PAGE</w:instrText>
    </w:r>
    <w:r>
      <w:fldChar w:fldCharType="separate"/>
    </w:r>
    <w:r w:rsidR="0037052F">
      <w:rPr>
        <w:noProof/>
      </w:rPr>
      <w:t>2</w:t>
    </w:r>
    <w:r>
      <w:fldChar w:fldCharType="end"/>
    </w:r>
    <w:r>
      <w:rPr>
        <w:rFonts w:ascii="Times New Roman" w:eastAsia="Times New Roman" w:hAnsi="Times New Roman" w:cs="Times New Roman"/>
        <w:b/>
      </w:rPr>
      <w:t xml:space="preserve"> | </w:t>
    </w:r>
    <w:r>
      <w:rPr>
        <w:rFonts w:ascii="Times New Roman" w:eastAsia="Times New Roman" w:hAnsi="Times New Roman" w:cs="Times New Roman"/>
        <w:color w:val="7F7F7F"/>
      </w:rPr>
      <w:t>Page</w:t>
    </w:r>
  </w:p>
  <w:p w14:paraId="641D0634" w14:textId="77777777" w:rsidR="00944448" w:rsidRDefault="00944448">
    <w:pPr>
      <w:spacing w:after="576"/>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849A9" w14:textId="77777777" w:rsidR="00944448" w:rsidRDefault="00870458">
    <w:r>
      <w:fldChar w:fldCharType="begin"/>
    </w:r>
    <w:r>
      <w:instrText>PAGE</w:instrText>
    </w:r>
    <w:r>
      <w:fldChar w:fldCharType="separate"/>
    </w:r>
    <w:r w:rsidR="0037052F">
      <w:rPr>
        <w:noProof/>
      </w:rPr>
      <w:t>1</w:t>
    </w:r>
    <w:r>
      <w:fldChar w:fldCharType="end"/>
    </w:r>
    <w:r>
      <w:rPr>
        <w:rFonts w:ascii="Times New Roman" w:eastAsia="Times New Roman" w:hAnsi="Times New Roman" w:cs="Times New Roman"/>
        <w:b/>
      </w:rPr>
      <w:t xml:space="preserve"> | </w:t>
    </w:r>
    <w:r>
      <w:rPr>
        <w:rFonts w:ascii="Times New Roman" w:eastAsia="Times New Roman" w:hAnsi="Times New Roman" w:cs="Times New Roman"/>
        <w:color w:val="7F7F7F"/>
      </w:rPr>
      <w:t>Page</w:t>
    </w:r>
  </w:p>
  <w:p w14:paraId="57CEBCCC" w14:textId="77777777" w:rsidR="00944448" w:rsidRDefault="00944448">
    <w:pPr>
      <w:spacing w:after="57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1BBAF" w14:textId="77777777" w:rsidR="006F0E8E" w:rsidRDefault="006F0E8E">
      <w:pPr>
        <w:spacing w:after="0" w:line="240" w:lineRule="auto"/>
      </w:pPr>
      <w:r>
        <w:separator/>
      </w:r>
    </w:p>
  </w:footnote>
  <w:footnote w:type="continuationSeparator" w:id="0">
    <w:p w14:paraId="331C8E32" w14:textId="77777777" w:rsidR="006F0E8E" w:rsidRDefault="006F0E8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CA031" w14:textId="77777777" w:rsidR="00944448" w:rsidRDefault="00944448">
    <w:pPr>
      <w:tabs>
        <w:tab w:val="left" w:pos="8610"/>
        <w:tab w:val="right" w:pos="10080"/>
        <w:tab w:val="right" w:pos="10710"/>
      </w:tabs>
      <w:spacing w:after="0" w:line="240" w:lineRule="auto"/>
      <w:jc w:val="right"/>
    </w:pPr>
  </w:p>
  <w:p w14:paraId="238A3B8A" w14:textId="77777777" w:rsidR="00944448" w:rsidRDefault="00870458">
    <w:pPr>
      <w:tabs>
        <w:tab w:val="left" w:pos="8625"/>
        <w:tab w:val="right" w:pos="10080"/>
        <w:tab w:val="right" w:pos="10710"/>
      </w:tabs>
      <w:spacing w:after="0" w:line="240" w:lineRule="auto"/>
    </w:pPr>
    <w:r>
      <w:rPr>
        <w:rFonts w:ascii="Times New Roman" w:eastAsia="Times New Roman" w:hAnsi="Times New Roman" w:cs="Times New Roman"/>
        <w:smallCaps/>
        <w:sz w:val="18"/>
        <w:szCs w:val="18"/>
      </w:rPr>
      <w:tab/>
    </w:r>
    <w:r>
      <w:rPr>
        <w:rFonts w:ascii="Times New Roman" w:eastAsia="Times New Roman" w:hAnsi="Times New Roman" w:cs="Times New Roman"/>
        <w:smallCaps/>
        <w:sz w:val="18"/>
        <w:szCs w:val="18"/>
      </w:rPr>
      <w:tab/>
    </w:r>
    <w:r>
      <w:rPr>
        <w:rFonts w:ascii="Times New Roman" w:eastAsia="Times New Roman" w:hAnsi="Times New Roman" w:cs="Times New Roman"/>
        <w:smallCaps/>
        <w:sz w:val="18"/>
        <w:szCs w:val="18"/>
      </w:rPr>
      <w:tab/>
    </w:r>
    <w:r>
      <w:rPr>
        <w:rFonts w:ascii="Times New Roman" w:eastAsia="Times New Roman" w:hAnsi="Times New Roman" w:cs="Times New Roman"/>
        <w:smallCaps/>
        <w:sz w:val="18"/>
        <w:szCs w:val="18"/>
      </w:rPr>
      <w:tab/>
    </w:r>
    <w:r>
      <w:rPr>
        <w:rFonts w:ascii="Times New Roman" w:eastAsia="Times New Roman" w:hAnsi="Times New Roman" w:cs="Times New Roman"/>
        <w:smallCaps/>
        <w:sz w:val="18"/>
        <w:szCs w:val="18"/>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17383" w14:textId="77777777" w:rsidR="00944448" w:rsidRDefault="00870458">
    <w:pPr>
      <w:tabs>
        <w:tab w:val="left" w:pos="8730"/>
      </w:tabs>
      <w:spacing w:before="576" w:after="0"/>
      <w:jc w:val="right"/>
    </w:pPr>
    <w:r>
      <w:rPr>
        <w:rFonts w:ascii="Garamond" w:eastAsia="Garamond" w:hAnsi="Garamond" w:cs="Garamond"/>
        <w:b/>
        <w:sz w:val="40"/>
        <w:szCs w:val="40"/>
      </w:rPr>
      <w:t>Student Union Assembly</w:t>
    </w:r>
    <w:r>
      <w:rPr>
        <w:noProof/>
      </w:rPr>
      <w:drawing>
        <wp:anchor distT="114300" distB="114300" distL="114300" distR="114300" simplePos="0" relativeHeight="251658240" behindDoc="0" locked="0" layoutInCell="0" hidden="0" allowOverlap="1" wp14:anchorId="10F1C35E" wp14:editId="25E094B6">
          <wp:simplePos x="0" y="0"/>
          <wp:positionH relativeFrom="margin">
            <wp:posOffset>-523874</wp:posOffset>
          </wp:positionH>
          <wp:positionV relativeFrom="paragraph">
            <wp:posOffset>9525</wp:posOffset>
          </wp:positionV>
          <wp:extent cx="1504950" cy="1504950"/>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504950" cy="1504950"/>
                  </a:xfrm>
                  <a:prstGeom prst="rect">
                    <a:avLst/>
                  </a:prstGeom>
                  <a:ln/>
                </pic:spPr>
              </pic:pic>
            </a:graphicData>
          </a:graphic>
        </wp:anchor>
      </w:drawing>
    </w:r>
  </w:p>
  <w:p w14:paraId="6C6926C7" w14:textId="77777777" w:rsidR="00944448" w:rsidRDefault="00870458">
    <w:pPr>
      <w:tabs>
        <w:tab w:val="left" w:pos="1710"/>
        <w:tab w:val="left" w:pos="8730"/>
      </w:tabs>
      <w:spacing w:after="0"/>
      <w:ind w:left="1714"/>
      <w:jc w:val="right"/>
    </w:pPr>
    <w:r>
      <w:rPr>
        <w:rFonts w:ascii="Garamond" w:eastAsia="Garamond" w:hAnsi="Garamond" w:cs="Garamond"/>
        <w:b/>
        <w:sz w:val="36"/>
        <w:szCs w:val="36"/>
      </w:rPr>
      <w:t xml:space="preserve"> Monthly Report</w:t>
    </w:r>
    <w:r>
      <w:rPr>
        <w:rFonts w:ascii="Garamond" w:eastAsia="Garamond" w:hAnsi="Garamond" w:cs="Garamond"/>
        <w:b/>
        <w:sz w:val="40"/>
        <w:szCs w:val="40"/>
      </w:rPr>
      <w:br/>
    </w:r>
    <w:r>
      <w:rPr>
        <w:rFonts w:ascii="Garamond" w:eastAsia="Garamond" w:hAnsi="Garamond" w:cs="Garamond"/>
        <w:sz w:val="20"/>
        <w:szCs w:val="20"/>
      </w:rPr>
      <w:t>________________________________________________________________________________</w:t>
    </w:r>
    <w:r>
      <w:rPr>
        <w:rFonts w:ascii="Garamond" w:eastAsia="Garamond" w:hAnsi="Garamond" w:cs="Garamond"/>
        <w:sz w:val="20"/>
        <w:szCs w:val="20"/>
      </w:rPr>
      <w:br/>
      <w:t>SUA Mailstop: SOAR, 1156 High Street, Santa Cruz CA 95064 • P: 831.459.4838</w:t>
    </w:r>
    <w:r>
      <w:rPr>
        <w:rFonts w:ascii="Garamond" w:eastAsia="Garamond" w:hAnsi="Garamond" w:cs="Garamond"/>
        <w:sz w:val="20"/>
        <w:szCs w:val="20"/>
      </w:rPr>
      <w:br/>
      <w:t xml:space="preserve">suapres@ucsc.edu • sua.ucsc.edu </w:t>
    </w:r>
    <w:r>
      <w:rPr>
        <w:rFonts w:ascii="Garamond" w:eastAsia="Garamond" w:hAnsi="Garamond" w:cs="Garamond"/>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44448"/>
    <w:rsid w:val="001837A2"/>
    <w:rsid w:val="00261039"/>
    <w:rsid w:val="0037052F"/>
    <w:rsid w:val="004B0E75"/>
    <w:rsid w:val="005A0779"/>
    <w:rsid w:val="005D18C1"/>
    <w:rsid w:val="00613F84"/>
    <w:rsid w:val="00616FD9"/>
    <w:rsid w:val="006F0E8E"/>
    <w:rsid w:val="00712BF0"/>
    <w:rsid w:val="007E4260"/>
    <w:rsid w:val="00800A2F"/>
    <w:rsid w:val="00813B91"/>
    <w:rsid w:val="00863371"/>
    <w:rsid w:val="00870458"/>
    <w:rsid w:val="008C6332"/>
    <w:rsid w:val="008F7819"/>
    <w:rsid w:val="009244C6"/>
    <w:rsid w:val="00944448"/>
    <w:rsid w:val="00986291"/>
    <w:rsid w:val="009F46BF"/>
    <w:rsid w:val="00B1519F"/>
    <w:rsid w:val="00B76E71"/>
    <w:rsid w:val="00D45DED"/>
    <w:rsid w:val="00E3758C"/>
    <w:rsid w:val="00F22E2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D05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after="0" w:line="240" w:lineRule="auto"/>
      <w:jc w:val="center"/>
      <w:outlineLvl w:val="0"/>
    </w:pPr>
    <w:rPr>
      <w:rFonts w:ascii="Times New Roman" w:eastAsia="Times New Roman" w:hAnsi="Times New Roman" w:cs="Times New Roman"/>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9F4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6BF"/>
  </w:style>
  <w:style w:type="paragraph" w:styleId="Footer">
    <w:name w:val="footer"/>
    <w:basedOn w:val="Normal"/>
    <w:link w:val="FooterChar"/>
    <w:uiPriority w:val="99"/>
    <w:unhideWhenUsed/>
    <w:rsid w:val="009F4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83691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398</Words>
  <Characters>2273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Hector Navarro</cp:lastModifiedBy>
  <cp:revision>4</cp:revision>
  <dcterms:created xsi:type="dcterms:W3CDTF">2017-03-01T20:41:00Z</dcterms:created>
  <dcterms:modified xsi:type="dcterms:W3CDTF">2017-03-02T01:38:00Z</dcterms:modified>
</cp:coreProperties>
</file>